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D" w:rsidRDefault="00C000BD" w:rsidP="00C000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</w:t>
      </w:r>
      <w:r w:rsidR="00907501">
        <w:rPr>
          <w:rFonts w:ascii="Times New Roman" w:hAnsi="Times New Roman" w:cs="Times New Roman"/>
          <w:sz w:val="24"/>
          <w:szCs w:val="24"/>
        </w:rPr>
        <w:t>Ю</w:t>
      </w:r>
    </w:p>
    <w:p w:rsidR="00666A26" w:rsidRPr="00C000BD" w:rsidRDefault="00666A26" w:rsidP="00C000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Директор КГАУ </w:t>
      </w:r>
    </w:p>
    <w:p w:rsidR="00666A26" w:rsidRPr="00C000BD" w:rsidRDefault="00C000BD" w:rsidP="00C0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66A26" w:rsidRPr="00C000BD">
        <w:rPr>
          <w:rFonts w:ascii="Times New Roman" w:hAnsi="Times New Roman" w:cs="Times New Roman"/>
          <w:sz w:val="24"/>
          <w:szCs w:val="24"/>
        </w:rPr>
        <w:t>«Краевой Дворец молодежи»</w:t>
      </w:r>
    </w:p>
    <w:p w:rsidR="00666A26" w:rsidRPr="00C000BD" w:rsidRDefault="00907501" w:rsidP="0090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</w:t>
      </w:r>
      <w:r w:rsidR="00666A26" w:rsidRPr="00C000BD">
        <w:rPr>
          <w:rFonts w:ascii="Times New Roman" w:hAnsi="Times New Roman" w:cs="Times New Roman"/>
          <w:sz w:val="24"/>
          <w:szCs w:val="24"/>
        </w:rPr>
        <w:t>____ Д.Е.Карпов</w:t>
      </w:r>
    </w:p>
    <w:p w:rsidR="00666A26" w:rsidRPr="00C000BD" w:rsidRDefault="00C000BD" w:rsidP="00C000B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075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«__»  </w:t>
      </w:r>
      <w:r w:rsidR="000212B8" w:rsidRPr="00C000BD">
        <w:rPr>
          <w:rFonts w:ascii="Times New Roman" w:hAnsi="Times New Roman" w:cs="Times New Roman"/>
          <w:sz w:val="24"/>
          <w:szCs w:val="24"/>
        </w:rPr>
        <w:t>____</w:t>
      </w:r>
      <w:r w:rsidR="00907501">
        <w:rPr>
          <w:rFonts w:ascii="Times New Roman" w:hAnsi="Times New Roman" w:cs="Times New Roman"/>
          <w:sz w:val="24"/>
          <w:szCs w:val="24"/>
        </w:rPr>
        <w:t>______</w:t>
      </w:r>
      <w:r w:rsidR="000212B8" w:rsidRPr="00C000BD">
        <w:rPr>
          <w:rFonts w:ascii="Times New Roman" w:hAnsi="Times New Roman" w:cs="Times New Roman"/>
          <w:sz w:val="24"/>
          <w:szCs w:val="24"/>
        </w:rPr>
        <w:t>___</w:t>
      </w:r>
      <w:r w:rsidR="0009140D"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  2017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279" w:rsidRPr="00C000BD" w:rsidRDefault="00605279" w:rsidP="005975EC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79" w:rsidRPr="00C000BD" w:rsidRDefault="00605279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EC" w:rsidRPr="00C000BD" w:rsidRDefault="006666B9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5EF9" w:rsidRDefault="005975EC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C000BD">
        <w:rPr>
          <w:sz w:val="24"/>
          <w:szCs w:val="24"/>
        </w:rPr>
        <w:t xml:space="preserve">о проведении </w:t>
      </w:r>
      <w:r w:rsidR="001C2E11" w:rsidRPr="00C000BD">
        <w:rPr>
          <w:sz w:val="24"/>
          <w:szCs w:val="24"/>
        </w:rPr>
        <w:t xml:space="preserve">конкурса среди </w:t>
      </w:r>
      <w:r w:rsidR="007F0104">
        <w:rPr>
          <w:sz w:val="24"/>
          <w:szCs w:val="24"/>
        </w:rPr>
        <w:t>представ</w:t>
      </w:r>
      <w:r w:rsidR="006666B9">
        <w:rPr>
          <w:sz w:val="24"/>
          <w:szCs w:val="24"/>
        </w:rPr>
        <w:t>ителей СМИ Красноярского края</w:t>
      </w:r>
    </w:p>
    <w:p w:rsidR="00F0440B" w:rsidRDefault="00F0440B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«Гражданское общество в лицах»</w:t>
      </w:r>
    </w:p>
    <w:p w:rsidR="00C000BD" w:rsidRPr="00C000BD" w:rsidRDefault="00C000BD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</w:p>
    <w:p w:rsidR="005975EC" w:rsidRPr="00C000BD" w:rsidRDefault="005975EC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EC" w:rsidRDefault="005975EC" w:rsidP="00907501">
      <w:pPr>
        <w:pStyle w:val="a3"/>
        <w:numPr>
          <w:ilvl w:val="0"/>
          <w:numId w:val="2"/>
        </w:numPr>
        <w:tabs>
          <w:tab w:val="left" w:pos="2835"/>
          <w:tab w:val="left" w:pos="3119"/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05EF9" w:rsidRPr="00C000BD" w:rsidRDefault="005975EC" w:rsidP="00907501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C000BD">
        <w:rPr>
          <w:rFonts w:eastAsiaTheme="minorEastAsia"/>
          <w:b w:val="0"/>
          <w:sz w:val="24"/>
          <w:szCs w:val="24"/>
        </w:rPr>
        <w:t xml:space="preserve">Настоящее положение определяет порядок организации и проведения </w:t>
      </w:r>
      <w:r w:rsidR="000212B8" w:rsidRPr="00C000BD">
        <w:rPr>
          <w:rFonts w:eastAsiaTheme="minorEastAsia"/>
          <w:b w:val="0"/>
          <w:sz w:val="24"/>
          <w:szCs w:val="24"/>
        </w:rPr>
        <w:t xml:space="preserve">конкурса среди </w:t>
      </w:r>
      <w:r w:rsidR="007F0104" w:rsidRPr="007F0104">
        <w:rPr>
          <w:rFonts w:eastAsiaTheme="minorEastAsia"/>
          <w:b w:val="0"/>
          <w:sz w:val="24"/>
          <w:szCs w:val="24"/>
        </w:rPr>
        <w:t xml:space="preserve">представителей </w:t>
      </w:r>
      <w:r w:rsidR="007F0104">
        <w:rPr>
          <w:rFonts w:eastAsiaTheme="minorEastAsia"/>
          <w:b w:val="0"/>
          <w:sz w:val="24"/>
          <w:szCs w:val="24"/>
        </w:rPr>
        <w:t>средств массовой информации (далее – СМИ)</w:t>
      </w:r>
      <w:r w:rsidR="00F0440B">
        <w:rPr>
          <w:rFonts w:eastAsiaTheme="minorEastAsia"/>
          <w:b w:val="0"/>
          <w:sz w:val="24"/>
          <w:szCs w:val="24"/>
        </w:rPr>
        <w:t xml:space="preserve"> «Гражданское общество в лицах» </w:t>
      </w:r>
      <w:r w:rsidR="007F0104" w:rsidRPr="007F0104">
        <w:rPr>
          <w:rFonts w:eastAsiaTheme="minorEastAsia"/>
          <w:b w:val="0"/>
          <w:sz w:val="24"/>
          <w:szCs w:val="24"/>
        </w:rPr>
        <w:t xml:space="preserve"> </w:t>
      </w:r>
      <w:r w:rsidR="00B05EF9" w:rsidRPr="00C000BD">
        <w:rPr>
          <w:rFonts w:eastAsiaTheme="minorEastAsia"/>
          <w:b w:val="0"/>
          <w:sz w:val="24"/>
          <w:szCs w:val="24"/>
        </w:rPr>
        <w:t xml:space="preserve">на территории Красноярского края (далее </w:t>
      </w:r>
      <w:r w:rsidR="007F0104">
        <w:rPr>
          <w:rFonts w:eastAsiaTheme="minorEastAsia"/>
          <w:b w:val="0"/>
          <w:sz w:val="24"/>
          <w:szCs w:val="24"/>
        </w:rPr>
        <w:t>-</w:t>
      </w:r>
      <w:r w:rsidR="00B05EF9" w:rsidRPr="00C000BD">
        <w:rPr>
          <w:rFonts w:eastAsiaTheme="minorEastAsia"/>
          <w:b w:val="0"/>
          <w:sz w:val="24"/>
          <w:szCs w:val="24"/>
        </w:rPr>
        <w:t xml:space="preserve"> </w:t>
      </w:r>
      <w:r w:rsidR="001C2E11" w:rsidRPr="00C000BD">
        <w:rPr>
          <w:rFonts w:eastAsiaTheme="minorEastAsia"/>
          <w:b w:val="0"/>
          <w:sz w:val="24"/>
          <w:szCs w:val="24"/>
        </w:rPr>
        <w:t>Конкурс</w:t>
      </w:r>
      <w:r w:rsidR="00B05EF9" w:rsidRPr="00C000BD">
        <w:rPr>
          <w:rFonts w:eastAsiaTheme="minorEastAsia"/>
          <w:b w:val="0"/>
          <w:sz w:val="24"/>
          <w:szCs w:val="24"/>
        </w:rPr>
        <w:t>).</w:t>
      </w:r>
    </w:p>
    <w:p w:rsidR="007F0104" w:rsidRDefault="005975EC" w:rsidP="00907501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000BD">
        <w:rPr>
          <w:rFonts w:ascii="Times New Roman" w:hAnsi="Times New Roman" w:cs="Times New Roman"/>
          <w:sz w:val="24"/>
          <w:szCs w:val="24"/>
        </w:rPr>
        <w:t>выступает с</w:t>
      </w:r>
      <w:r w:rsidR="00666A26" w:rsidRPr="00C000BD">
        <w:rPr>
          <w:rFonts w:ascii="Times New Roman" w:hAnsi="Times New Roman" w:cs="Times New Roman"/>
          <w:sz w:val="24"/>
          <w:szCs w:val="24"/>
        </w:rPr>
        <w:t>труктурное подразделение Краевого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666A26" w:rsidRPr="00C000BD">
        <w:rPr>
          <w:rFonts w:ascii="Times New Roman" w:hAnsi="Times New Roman" w:cs="Times New Roman"/>
          <w:sz w:val="24"/>
          <w:szCs w:val="24"/>
        </w:rPr>
        <w:t>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го </w:t>
      </w:r>
      <w:r w:rsidRPr="00C000BD">
        <w:rPr>
          <w:rFonts w:ascii="Times New Roman" w:hAnsi="Times New Roman" w:cs="Times New Roman"/>
          <w:sz w:val="24"/>
          <w:szCs w:val="24"/>
        </w:rPr>
        <w:t>учреждени</w:t>
      </w:r>
      <w:r w:rsidR="00666A26" w:rsidRPr="00C000BD">
        <w:rPr>
          <w:rFonts w:ascii="Times New Roman" w:hAnsi="Times New Roman" w:cs="Times New Roman"/>
          <w:sz w:val="24"/>
          <w:szCs w:val="24"/>
        </w:rPr>
        <w:t>я</w:t>
      </w:r>
      <w:r w:rsidRPr="00C000BD">
        <w:rPr>
          <w:rFonts w:ascii="Times New Roman" w:hAnsi="Times New Roman" w:cs="Times New Roman"/>
          <w:sz w:val="24"/>
          <w:szCs w:val="24"/>
        </w:rPr>
        <w:t xml:space="preserve"> «Краевой дворец молодежи»  - Краево</w:t>
      </w:r>
      <w:r w:rsidR="00666A26" w:rsidRPr="00C000BD">
        <w:rPr>
          <w:rFonts w:ascii="Times New Roman" w:hAnsi="Times New Roman" w:cs="Times New Roman"/>
          <w:sz w:val="24"/>
          <w:szCs w:val="24"/>
        </w:rPr>
        <w:t>й Центр</w:t>
      </w:r>
      <w:r w:rsidRPr="00C000BD">
        <w:rPr>
          <w:rFonts w:ascii="Times New Roman" w:hAnsi="Times New Roman" w:cs="Times New Roman"/>
          <w:sz w:val="24"/>
          <w:szCs w:val="24"/>
        </w:rPr>
        <w:t xml:space="preserve"> поддержки общественных инициатив</w:t>
      </w:r>
      <w:r w:rsidR="007F0104">
        <w:rPr>
          <w:rFonts w:ascii="Times New Roman" w:hAnsi="Times New Roman" w:cs="Times New Roman"/>
          <w:sz w:val="24"/>
          <w:szCs w:val="24"/>
        </w:rPr>
        <w:t>.</w:t>
      </w:r>
    </w:p>
    <w:p w:rsidR="005975EC" w:rsidRDefault="007F0104" w:rsidP="00907501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</w:t>
      </w:r>
      <w:r w:rsidR="005975EC" w:rsidRPr="00C000BD">
        <w:rPr>
          <w:rFonts w:ascii="Times New Roman" w:hAnsi="Times New Roman" w:cs="Times New Roman"/>
          <w:sz w:val="24"/>
          <w:szCs w:val="24"/>
        </w:rPr>
        <w:t xml:space="preserve"> в рамках мероприятий в соответствии с государственной программой Красноярского края «Содействие развитию гражданского общества», утвержденной постановлением Правительства Красноярского края от 30 сентября 2013 г. № 509-П</w:t>
      </w:r>
      <w:r w:rsidR="00160A26">
        <w:rPr>
          <w:rFonts w:ascii="Times New Roman" w:hAnsi="Times New Roman" w:cs="Times New Roman"/>
          <w:sz w:val="24"/>
          <w:szCs w:val="24"/>
        </w:rPr>
        <w:t>, подпрограмма 4 «</w:t>
      </w:r>
      <w:r w:rsidR="00160A26" w:rsidRPr="00F0440B">
        <w:rPr>
          <w:rFonts w:ascii="Times New Roman" w:hAnsi="Times New Roman" w:cs="Times New Roman"/>
          <w:sz w:val="24"/>
          <w:szCs w:val="24"/>
        </w:rPr>
        <w:t xml:space="preserve">Обеспечение реализации государственной программы и прочие мероприятия», </w:t>
      </w:r>
      <w:bookmarkStart w:id="0" w:name="sub_4013"/>
      <w:r w:rsidR="00160A26" w:rsidRPr="00F0440B">
        <w:rPr>
          <w:rFonts w:ascii="Times New Roman" w:hAnsi="Times New Roman" w:cs="Times New Roman"/>
          <w:sz w:val="24"/>
          <w:szCs w:val="24"/>
        </w:rPr>
        <w:t>мероприятие 1.3. «Обеспечение деятельности (оказание услуг) подведомственных учреждений</w:t>
      </w:r>
      <w:bookmarkEnd w:id="0"/>
      <w:r w:rsidR="00160A26" w:rsidRPr="00F0440B">
        <w:rPr>
          <w:rFonts w:ascii="Times New Roman" w:hAnsi="Times New Roman" w:cs="Times New Roman"/>
          <w:sz w:val="24"/>
          <w:szCs w:val="24"/>
        </w:rPr>
        <w:t>»</w:t>
      </w:r>
      <w:r w:rsidR="00F0440B">
        <w:rPr>
          <w:rFonts w:ascii="Times New Roman" w:hAnsi="Times New Roman" w:cs="Times New Roman"/>
          <w:sz w:val="24"/>
          <w:szCs w:val="24"/>
        </w:rPr>
        <w:t>.</w:t>
      </w:r>
      <w:r w:rsidR="00160A26" w:rsidRPr="00F04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C3" w:rsidRPr="002875C3" w:rsidRDefault="002875C3" w:rsidP="00907501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направлен</w:t>
      </w:r>
      <w:r w:rsidRPr="008D1AE9">
        <w:rPr>
          <w:rFonts w:ascii="Times New Roman" w:hAnsi="Times New Roman"/>
          <w:sz w:val="24"/>
          <w:szCs w:val="24"/>
          <w:u w:color="FF0000"/>
        </w:rPr>
        <w:t xml:space="preserve"> на объединение усилий </w:t>
      </w:r>
      <w:r>
        <w:rPr>
          <w:rFonts w:ascii="Times New Roman" w:hAnsi="Times New Roman"/>
          <w:sz w:val="24"/>
          <w:szCs w:val="24"/>
          <w:u w:color="FF0000"/>
        </w:rPr>
        <w:t xml:space="preserve">социально ориентированных некоммерческих организаций </w:t>
      </w:r>
      <w:r w:rsidRPr="008D1AE9">
        <w:rPr>
          <w:rFonts w:ascii="Times New Roman" w:hAnsi="Times New Roman"/>
          <w:sz w:val="24"/>
          <w:szCs w:val="24"/>
          <w:u w:color="FF0000"/>
        </w:rPr>
        <w:t>(далее – СО НКО)</w:t>
      </w:r>
      <w:r>
        <w:rPr>
          <w:rFonts w:ascii="Times New Roman" w:hAnsi="Times New Roman"/>
          <w:sz w:val="24"/>
          <w:szCs w:val="24"/>
          <w:u w:color="FF0000"/>
        </w:rPr>
        <w:t xml:space="preserve"> и</w:t>
      </w:r>
      <w:r w:rsidRPr="008D1AE9">
        <w:rPr>
          <w:rFonts w:ascii="Times New Roman" w:hAnsi="Times New Roman"/>
          <w:sz w:val="24"/>
          <w:szCs w:val="24"/>
          <w:u w:color="FF0000"/>
        </w:rPr>
        <w:t xml:space="preserve"> СМИ в решении </w:t>
      </w:r>
      <w:r>
        <w:rPr>
          <w:rFonts w:ascii="Times New Roman" w:hAnsi="Times New Roman"/>
          <w:sz w:val="24"/>
          <w:szCs w:val="24"/>
          <w:u w:color="FF0000"/>
        </w:rPr>
        <w:t xml:space="preserve">актуальных социальных задач, стоящих перед Красноярским краем, </w:t>
      </w:r>
      <w:r w:rsidRPr="008D1AE9">
        <w:rPr>
          <w:rFonts w:ascii="Times New Roman" w:hAnsi="Times New Roman"/>
          <w:sz w:val="24"/>
          <w:szCs w:val="24"/>
          <w:u w:color="FF0000"/>
        </w:rPr>
        <w:t xml:space="preserve">формирование позитивного общественного мнения о деятельности </w:t>
      </w:r>
      <w:r>
        <w:rPr>
          <w:rFonts w:ascii="Times New Roman" w:hAnsi="Times New Roman"/>
          <w:sz w:val="24"/>
          <w:szCs w:val="24"/>
          <w:u w:color="FF0000"/>
        </w:rPr>
        <w:t>СО НКО.</w:t>
      </w:r>
    </w:p>
    <w:p w:rsidR="002875C3" w:rsidRPr="008D1AE9" w:rsidRDefault="002875C3" w:rsidP="002875C3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По итогам К</w:t>
      </w:r>
      <w:r w:rsidRPr="008D1AE9">
        <w:rPr>
          <w:rFonts w:ascii="Times New Roman" w:hAnsi="Times New Roman"/>
          <w:sz w:val="24"/>
          <w:szCs w:val="24"/>
          <w:u w:color="FF0000"/>
        </w:rPr>
        <w:t>онкурса</w:t>
      </w:r>
      <w:r>
        <w:rPr>
          <w:rFonts w:ascii="Times New Roman" w:hAnsi="Times New Roman"/>
          <w:sz w:val="24"/>
          <w:szCs w:val="24"/>
          <w:u w:color="FF0000"/>
        </w:rPr>
        <w:t xml:space="preserve"> представители СО НКО</w:t>
      </w:r>
      <w:r w:rsidRPr="008D1AE9">
        <w:rPr>
          <w:rFonts w:ascii="Times New Roman" w:hAnsi="Times New Roman"/>
          <w:sz w:val="24"/>
          <w:szCs w:val="24"/>
          <w:u w:color="FF0000"/>
        </w:rPr>
        <w:t>,</w:t>
      </w:r>
      <w:r>
        <w:rPr>
          <w:rFonts w:ascii="Times New Roman" w:hAnsi="Times New Roman"/>
          <w:sz w:val="24"/>
          <w:szCs w:val="24"/>
          <w:u w:color="FF0000"/>
        </w:rPr>
        <w:t xml:space="preserve"> СМИ,</w:t>
      </w:r>
      <w:r w:rsidRPr="008D1AE9">
        <w:rPr>
          <w:rFonts w:ascii="Times New Roman" w:hAnsi="Times New Roman"/>
          <w:sz w:val="24"/>
          <w:szCs w:val="24"/>
          <w:u w:color="FF0000"/>
        </w:rPr>
        <w:t xml:space="preserve"> власт</w:t>
      </w:r>
      <w:r>
        <w:rPr>
          <w:rFonts w:ascii="Times New Roman" w:hAnsi="Times New Roman"/>
          <w:sz w:val="24"/>
          <w:szCs w:val="24"/>
          <w:u w:color="FF0000"/>
        </w:rPr>
        <w:t>и</w:t>
      </w:r>
      <w:r w:rsidRPr="008D1AE9">
        <w:rPr>
          <w:rFonts w:ascii="Times New Roman" w:hAnsi="Times New Roman"/>
          <w:sz w:val="24"/>
          <w:szCs w:val="24"/>
          <w:u w:color="FF0000"/>
        </w:rPr>
        <w:t xml:space="preserve"> и бизне</w:t>
      </w:r>
      <w:r>
        <w:rPr>
          <w:rFonts w:ascii="Times New Roman" w:hAnsi="Times New Roman"/>
          <w:sz w:val="24"/>
          <w:szCs w:val="24"/>
          <w:u w:color="FF0000"/>
        </w:rPr>
        <w:t xml:space="preserve">са </w:t>
      </w:r>
      <w:r w:rsidRPr="008D1AE9">
        <w:rPr>
          <w:rFonts w:ascii="Times New Roman" w:hAnsi="Times New Roman"/>
          <w:sz w:val="24"/>
          <w:szCs w:val="24"/>
          <w:u w:color="FF0000"/>
        </w:rPr>
        <w:t>продолжат совместную работу в муниципальных образованиях Красноярского края.</w:t>
      </w:r>
    </w:p>
    <w:p w:rsidR="004E5CAA" w:rsidRPr="00C000BD" w:rsidRDefault="004E5CAA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0B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814FD" w:rsidRPr="00C000BD">
        <w:rPr>
          <w:rFonts w:ascii="Times New Roman" w:hAnsi="Times New Roman" w:cs="Times New Roman"/>
          <w:sz w:val="24"/>
          <w:szCs w:val="24"/>
        </w:rPr>
        <w:t>Конкурсе</w:t>
      </w:r>
      <w:r w:rsidRPr="00C000BD">
        <w:rPr>
          <w:rFonts w:ascii="Times New Roman" w:hAnsi="Times New Roman" w:cs="Times New Roman"/>
          <w:sz w:val="24"/>
          <w:szCs w:val="24"/>
        </w:rPr>
        <w:t xml:space="preserve"> размещается на следующих информационных ресурсах в сети Интернет: на официальном портале</w:t>
      </w:r>
      <w:r w:rsidR="000814FD" w:rsidRPr="00C000BD">
        <w:rPr>
          <w:rFonts w:ascii="Times New Roman" w:hAnsi="Times New Roman" w:cs="Times New Roman"/>
          <w:sz w:val="24"/>
          <w:szCs w:val="24"/>
        </w:rPr>
        <w:t xml:space="preserve"> «Гражданский форум Красноярского края» </w:t>
      </w:r>
      <w:r w:rsidR="000814FD" w:rsidRPr="00C000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814FD" w:rsidRPr="00C0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14FD" w:rsidRPr="00C000BD">
        <w:rPr>
          <w:rFonts w:ascii="Times New Roman" w:hAnsi="Times New Roman" w:cs="Times New Roman"/>
          <w:sz w:val="24"/>
          <w:szCs w:val="24"/>
        </w:rPr>
        <w:t>forum.gokrk.ru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>, социальных сетях: официальная группа Краевого центра поддержки общественных инициатив «В</w:t>
      </w:r>
      <w:r w:rsidR="007E3DD8"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8006A7">
        <w:rPr>
          <w:rFonts w:ascii="Times New Roman" w:hAnsi="Times New Roman" w:cs="Times New Roman"/>
          <w:sz w:val="24"/>
          <w:szCs w:val="24"/>
        </w:rPr>
        <w:t>контакте» vk.com/gokrk, о</w:t>
      </w:r>
      <w:r w:rsidRPr="00C000BD">
        <w:rPr>
          <w:rFonts w:ascii="Times New Roman" w:hAnsi="Times New Roman" w:cs="Times New Roman"/>
          <w:sz w:val="24"/>
          <w:szCs w:val="24"/>
        </w:rPr>
        <w:t>фициальная страница Краевого центра поддержки общественных инициатив в «</w:t>
      </w:r>
      <w:proofErr w:type="spellStart"/>
      <w:r w:rsidRPr="00C000B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>»</w:t>
      </w:r>
      <w:r w:rsidR="00A94126" w:rsidRPr="00C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.</w:t>
      </w:r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A7CF3" w:rsidRPr="00C000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centr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podderjki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/</w:t>
      </w:r>
      <w:r w:rsidRPr="00C000BD">
        <w:rPr>
          <w:rFonts w:ascii="Times New Roman" w:hAnsi="Times New Roman" w:cs="Times New Roman"/>
          <w:sz w:val="24"/>
          <w:szCs w:val="24"/>
        </w:rPr>
        <w:t>, а также в других электронных СМИ.</w:t>
      </w:r>
      <w:proofErr w:type="gramEnd"/>
    </w:p>
    <w:p w:rsidR="004E5CAA" w:rsidRPr="00C000BD" w:rsidRDefault="004E5CAA" w:rsidP="00C000BD">
      <w:pPr>
        <w:tabs>
          <w:tab w:val="left" w:pos="36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5EC" w:rsidRPr="00907501" w:rsidRDefault="00907501" w:rsidP="00907501">
      <w:pPr>
        <w:pStyle w:val="a3"/>
        <w:numPr>
          <w:ilvl w:val="0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232E1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D35622" w:rsidRPr="00907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E17" w:rsidRDefault="00232E17" w:rsidP="00232E1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377">
        <w:rPr>
          <w:rFonts w:ascii="Times New Roman" w:hAnsi="Times New Roman"/>
          <w:bCs/>
          <w:sz w:val="24"/>
          <w:szCs w:val="24"/>
        </w:rPr>
        <w:t>П</w:t>
      </w:r>
      <w:r w:rsidRPr="00F30377">
        <w:rPr>
          <w:rFonts w:ascii="Times New Roman" w:hAnsi="Times New Roman"/>
          <w:sz w:val="24"/>
          <w:szCs w:val="24"/>
        </w:rPr>
        <w:t xml:space="preserve">ривлечение внимания общественности Красноярского края к деятельности </w:t>
      </w:r>
      <w:r>
        <w:rPr>
          <w:rFonts w:ascii="Times New Roman" w:hAnsi="Times New Roman"/>
          <w:sz w:val="24"/>
          <w:szCs w:val="24"/>
        </w:rPr>
        <w:t xml:space="preserve">СО НКО </w:t>
      </w:r>
      <w:r w:rsidRPr="00F30377">
        <w:rPr>
          <w:rFonts w:ascii="Times New Roman" w:hAnsi="Times New Roman"/>
          <w:sz w:val="24"/>
          <w:szCs w:val="24"/>
        </w:rPr>
        <w:t>через освещение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F30377">
        <w:rPr>
          <w:rFonts w:ascii="Times New Roman" w:hAnsi="Times New Roman"/>
          <w:sz w:val="24"/>
          <w:szCs w:val="24"/>
        </w:rPr>
        <w:t xml:space="preserve">лучших практик в </w:t>
      </w:r>
      <w:r>
        <w:rPr>
          <w:rFonts w:ascii="Times New Roman" w:hAnsi="Times New Roman"/>
          <w:sz w:val="24"/>
          <w:szCs w:val="24"/>
        </w:rPr>
        <w:t xml:space="preserve">СМИ </w:t>
      </w:r>
      <w:r w:rsidRPr="00F30377">
        <w:rPr>
          <w:rFonts w:ascii="Times New Roman" w:hAnsi="Times New Roman"/>
          <w:sz w:val="24"/>
          <w:szCs w:val="24"/>
        </w:rPr>
        <w:t>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232E17" w:rsidRDefault="00232E17" w:rsidP="00232E1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внимания журналистского сообщества к актуальным социальным темам общества.</w:t>
      </w:r>
    </w:p>
    <w:p w:rsidR="00232E17" w:rsidRPr="00B177DD" w:rsidRDefault="00232E17" w:rsidP="00232E1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усилий СО НКО и СМИ в решении актуальных социальных тем на территории Красноярского края.</w:t>
      </w:r>
    </w:p>
    <w:p w:rsidR="00232E17" w:rsidRDefault="00232E17" w:rsidP="00232E1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форм и механизмов взаимодействия СО НКО и СМИ.</w:t>
      </w:r>
    </w:p>
    <w:p w:rsidR="00232E17" w:rsidRDefault="00232E17" w:rsidP="00232E17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журналистов и редакционных коллективов, наиболее достоверно и ярко раскрывающих деятельность СО НКО Красноярского края.</w:t>
      </w:r>
    </w:p>
    <w:p w:rsidR="00D35622" w:rsidRDefault="00D35622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40B" w:rsidRPr="00C000BD" w:rsidRDefault="00F0440B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5EC" w:rsidRPr="00907501" w:rsidRDefault="00B05EF9" w:rsidP="0090750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7838FB" w:rsidRPr="0090750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F4374" w:rsidRDefault="008006A7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К</w:t>
      </w:r>
      <w:r w:rsidR="005F4374" w:rsidRPr="00C000BD">
        <w:rPr>
          <w:rFonts w:ascii="Times New Roman" w:hAnsi="Times New Roman" w:cs="Times New Roman"/>
          <w:sz w:val="24"/>
          <w:szCs w:val="24"/>
        </w:rPr>
        <w:t xml:space="preserve">онкурс среди </w:t>
      </w:r>
      <w:r w:rsidR="008F067E" w:rsidRPr="008F067E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8F067E">
        <w:rPr>
          <w:rFonts w:ascii="Times New Roman" w:hAnsi="Times New Roman" w:cs="Times New Roman"/>
          <w:sz w:val="24"/>
          <w:szCs w:val="24"/>
        </w:rPr>
        <w:t xml:space="preserve">СМИ </w:t>
      </w:r>
      <w:r w:rsidR="008F067E" w:rsidRPr="008F067E">
        <w:rPr>
          <w:rFonts w:ascii="Times New Roman" w:hAnsi="Times New Roman" w:cs="Times New Roman"/>
          <w:sz w:val="24"/>
          <w:szCs w:val="24"/>
        </w:rPr>
        <w:t>на территории Красноярского края</w:t>
      </w:r>
      <w:r w:rsidR="005F4374" w:rsidRPr="00C000BD">
        <w:rPr>
          <w:rFonts w:ascii="Times New Roman" w:hAnsi="Times New Roman" w:cs="Times New Roman"/>
          <w:sz w:val="24"/>
          <w:szCs w:val="24"/>
        </w:rPr>
        <w:t>.</w:t>
      </w:r>
    </w:p>
    <w:p w:rsidR="008F067E" w:rsidRDefault="008F067E" w:rsidP="008F067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43E3">
        <w:rPr>
          <w:rFonts w:ascii="Times New Roman" w:hAnsi="Times New Roman"/>
          <w:sz w:val="24"/>
          <w:szCs w:val="24"/>
        </w:rPr>
        <w:t>Организовать информационную кампанию Конкурса.</w:t>
      </w:r>
    </w:p>
    <w:p w:rsidR="005F4374" w:rsidRPr="00C000BD" w:rsidRDefault="005F4374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8F067E" w:rsidRPr="008F067E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8F067E">
        <w:rPr>
          <w:rFonts w:ascii="Times New Roman" w:hAnsi="Times New Roman" w:cs="Times New Roman"/>
          <w:sz w:val="24"/>
          <w:szCs w:val="24"/>
        </w:rPr>
        <w:t>СМИ</w:t>
      </w:r>
      <w:r w:rsidR="00451508">
        <w:rPr>
          <w:rFonts w:ascii="Times New Roman" w:hAnsi="Times New Roman" w:cs="Times New Roman"/>
          <w:sz w:val="24"/>
          <w:szCs w:val="24"/>
        </w:rPr>
        <w:t xml:space="preserve">, лучшим образом освещающих деятельность некоммерческих организаций, практики межсекторного взаимодействия и социального партнерства </w:t>
      </w:r>
      <w:r w:rsidRPr="00C000B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F067E">
        <w:rPr>
          <w:rFonts w:ascii="Times New Roman" w:hAnsi="Times New Roman" w:cs="Times New Roman"/>
          <w:sz w:val="24"/>
          <w:szCs w:val="24"/>
        </w:rPr>
        <w:t xml:space="preserve">выполнения творческих заданий и разработки </w:t>
      </w:r>
      <w:proofErr w:type="spellStart"/>
      <w:r w:rsidR="008F067E">
        <w:rPr>
          <w:rFonts w:ascii="Times New Roman" w:hAnsi="Times New Roman" w:cs="Times New Roman"/>
          <w:sz w:val="24"/>
          <w:szCs w:val="24"/>
        </w:rPr>
        <w:t>медиийных</w:t>
      </w:r>
      <w:proofErr w:type="spellEnd"/>
      <w:r w:rsidR="008F067E">
        <w:rPr>
          <w:rFonts w:ascii="Times New Roman" w:hAnsi="Times New Roman" w:cs="Times New Roman"/>
          <w:sz w:val="24"/>
          <w:szCs w:val="24"/>
        </w:rPr>
        <w:t xml:space="preserve"> материалов о деятельности СО НКО.</w:t>
      </w:r>
    </w:p>
    <w:p w:rsidR="005D7FCA" w:rsidRPr="00C000BD" w:rsidRDefault="005D7FCA" w:rsidP="00C000BD">
      <w:pPr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75EC" w:rsidRPr="00907501" w:rsidRDefault="005975EC" w:rsidP="0090750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0D16" w:rsidRPr="00907501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B05EF9" w:rsidRDefault="006F6C25" w:rsidP="008006A7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4.1.  Конкурс проводится</w:t>
      </w:r>
      <w:r w:rsidR="008C3736" w:rsidRPr="00C000BD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E907C4">
        <w:rPr>
          <w:rFonts w:ascii="Times New Roman" w:hAnsi="Times New Roman" w:cs="Times New Roman"/>
          <w:sz w:val="24"/>
          <w:szCs w:val="24"/>
        </w:rPr>
        <w:t>представителей</w:t>
      </w:r>
      <w:r w:rsidR="00E907C4">
        <w:rPr>
          <w:rFonts w:ascii="Times New Roman" w:hAnsi="Times New Roman"/>
          <w:sz w:val="24"/>
          <w:szCs w:val="24"/>
        </w:rPr>
        <w:t xml:space="preserve"> СМИ, зарегистрированных на территории Красноярского края</w:t>
      </w:r>
      <w:r w:rsidR="00955052">
        <w:rPr>
          <w:rFonts w:ascii="Times New Roman" w:hAnsi="Times New Roman"/>
          <w:sz w:val="24"/>
          <w:szCs w:val="24"/>
        </w:rPr>
        <w:t>.</w:t>
      </w:r>
    </w:p>
    <w:p w:rsidR="00955052" w:rsidRDefault="00E907C4" w:rsidP="00E907C4">
      <w:pPr>
        <w:tabs>
          <w:tab w:val="left" w:pos="1134"/>
          <w:tab w:val="left" w:pos="1276"/>
        </w:tabs>
        <w:spacing w:after="0" w:line="240" w:lineRule="auto"/>
        <w:ind w:right="-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43E3">
        <w:rPr>
          <w:rFonts w:ascii="Times New Roman" w:hAnsi="Times New Roman"/>
          <w:sz w:val="24"/>
          <w:szCs w:val="24"/>
        </w:rPr>
        <w:t xml:space="preserve">4.2. </w:t>
      </w:r>
      <w:r w:rsidRPr="00C5190F">
        <w:rPr>
          <w:rFonts w:ascii="Times New Roman" w:hAnsi="Times New Roman"/>
          <w:sz w:val="24"/>
          <w:szCs w:val="24"/>
        </w:rPr>
        <w:t xml:space="preserve">В конкурсе принимают участие журналисты (представители телевизионных, </w:t>
      </w:r>
      <w:r w:rsidRPr="00955052">
        <w:rPr>
          <w:rFonts w:ascii="Times New Roman" w:hAnsi="Times New Roman"/>
          <w:sz w:val="24"/>
          <w:szCs w:val="24"/>
        </w:rPr>
        <w:t>печатных, интернет изданий, зарегистрированных на территории Красноярского</w:t>
      </w:r>
      <w:r>
        <w:rPr>
          <w:rFonts w:ascii="Times New Roman" w:hAnsi="Times New Roman"/>
          <w:sz w:val="24"/>
          <w:szCs w:val="24"/>
        </w:rPr>
        <w:t xml:space="preserve"> края)</w:t>
      </w:r>
      <w:r w:rsidR="009257F8">
        <w:rPr>
          <w:rFonts w:ascii="Times New Roman" w:hAnsi="Times New Roman"/>
          <w:sz w:val="24"/>
          <w:szCs w:val="24"/>
        </w:rPr>
        <w:t xml:space="preserve"> (далее – участники конкурса)</w:t>
      </w:r>
      <w:r w:rsidR="00C12038">
        <w:rPr>
          <w:rFonts w:ascii="Times New Roman" w:hAnsi="Times New Roman"/>
          <w:sz w:val="24"/>
          <w:szCs w:val="24"/>
        </w:rPr>
        <w:t>.</w:t>
      </w:r>
    </w:p>
    <w:p w:rsidR="00C12038" w:rsidRDefault="00C12038" w:rsidP="00E907C4">
      <w:pPr>
        <w:tabs>
          <w:tab w:val="left" w:pos="1134"/>
          <w:tab w:val="left" w:pos="1276"/>
        </w:tabs>
        <w:spacing w:after="0" w:line="240" w:lineRule="auto"/>
        <w:ind w:right="-5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052" w:rsidRDefault="00955052" w:rsidP="00955052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Сроки, этапы и порядок проведения Конкурса</w:t>
      </w:r>
    </w:p>
    <w:p w:rsidR="00955052" w:rsidRDefault="00602ACD" w:rsidP="00955052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 заочно</w:t>
      </w:r>
      <w:r w:rsidR="00955052" w:rsidRPr="00955052">
        <w:rPr>
          <w:rFonts w:ascii="Times New Roman" w:hAnsi="Times New Roman" w:cs="Times New Roman"/>
          <w:sz w:val="24"/>
          <w:szCs w:val="24"/>
        </w:rPr>
        <w:t>.</w:t>
      </w:r>
    </w:p>
    <w:p w:rsidR="00602ACD" w:rsidRDefault="00602ACD" w:rsidP="00955052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конкурса -</w:t>
      </w:r>
      <w:r w:rsidR="00451508">
        <w:rPr>
          <w:rFonts w:ascii="Times New Roman" w:hAnsi="Times New Roman"/>
          <w:sz w:val="24"/>
          <w:szCs w:val="24"/>
        </w:rPr>
        <w:t xml:space="preserve"> с 10 августа по 20 сентября</w:t>
      </w:r>
      <w:r w:rsidR="00955052">
        <w:rPr>
          <w:rFonts w:ascii="Times New Roman" w:hAnsi="Times New Roman"/>
          <w:sz w:val="24"/>
          <w:szCs w:val="24"/>
        </w:rPr>
        <w:t xml:space="preserve"> 2017 года</w:t>
      </w:r>
      <w:r>
        <w:rPr>
          <w:rFonts w:ascii="Times New Roman" w:hAnsi="Times New Roman"/>
          <w:sz w:val="24"/>
          <w:szCs w:val="24"/>
        </w:rPr>
        <w:t>.</w:t>
      </w:r>
    </w:p>
    <w:p w:rsidR="006C3B2F" w:rsidRDefault="006C3B2F" w:rsidP="00955052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9257F8">
        <w:rPr>
          <w:rFonts w:ascii="Times New Roman" w:hAnsi="Times New Roman"/>
          <w:sz w:val="24"/>
          <w:szCs w:val="24"/>
        </w:rPr>
        <w:t xml:space="preserve">частники конкурса </w:t>
      </w:r>
      <w:r w:rsidR="00F0440B">
        <w:rPr>
          <w:rFonts w:ascii="Times New Roman" w:hAnsi="Times New Roman"/>
          <w:sz w:val="24"/>
          <w:szCs w:val="24"/>
        </w:rPr>
        <w:t xml:space="preserve">предоставляют </w:t>
      </w:r>
      <w:r w:rsidR="00955052" w:rsidRPr="00955052">
        <w:rPr>
          <w:rFonts w:ascii="Times New Roman" w:hAnsi="Times New Roman"/>
          <w:sz w:val="24"/>
          <w:szCs w:val="24"/>
        </w:rPr>
        <w:t xml:space="preserve">авторские материалы, опубликованные или вышедшие в эфир в период с </w:t>
      </w:r>
      <w:r w:rsidR="00451508">
        <w:rPr>
          <w:rFonts w:ascii="Times New Roman" w:hAnsi="Times New Roman"/>
          <w:sz w:val="24"/>
          <w:szCs w:val="24"/>
        </w:rPr>
        <w:t>01.01</w:t>
      </w:r>
      <w:r w:rsidR="00C12038">
        <w:rPr>
          <w:rFonts w:ascii="Times New Roman" w:hAnsi="Times New Roman"/>
          <w:sz w:val="24"/>
          <w:szCs w:val="24"/>
        </w:rPr>
        <w:t>.</w:t>
      </w:r>
      <w:r w:rsidR="00955052" w:rsidRPr="00955052">
        <w:rPr>
          <w:rFonts w:ascii="Times New Roman" w:hAnsi="Times New Roman"/>
          <w:sz w:val="24"/>
          <w:szCs w:val="24"/>
        </w:rPr>
        <w:t>201</w:t>
      </w:r>
      <w:r w:rsidR="00451508">
        <w:rPr>
          <w:rFonts w:ascii="Times New Roman" w:hAnsi="Times New Roman"/>
          <w:sz w:val="24"/>
          <w:szCs w:val="24"/>
        </w:rPr>
        <w:t>7</w:t>
      </w:r>
      <w:r w:rsidR="00955052" w:rsidRPr="00955052">
        <w:rPr>
          <w:rFonts w:ascii="Times New Roman" w:hAnsi="Times New Roman"/>
          <w:sz w:val="24"/>
          <w:szCs w:val="24"/>
        </w:rPr>
        <w:t xml:space="preserve"> по </w:t>
      </w:r>
      <w:r w:rsidR="00451508">
        <w:rPr>
          <w:rFonts w:ascii="Times New Roman" w:hAnsi="Times New Roman"/>
          <w:sz w:val="24"/>
          <w:szCs w:val="24"/>
        </w:rPr>
        <w:t>20.09</w:t>
      </w:r>
      <w:r w:rsidR="00C12038">
        <w:rPr>
          <w:rFonts w:ascii="Times New Roman" w:hAnsi="Times New Roman"/>
          <w:sz w:val="24"/>
          <w:szCs w:val="24"/>
        </w:rPr>
        <w:t>.</w:t>
      </w:r>
      <w:r w:rsidR="00955052" w:rsidRPr="00955052">
        <w:rPr>
          <w:rFonts w:ascii="Times New Roman" w:hAnsi="Times New Roman"/>
          <w:sz w:val="24"/>
          <w:szCs w:val="24"/>
        </w:rPr>
        <w:t>201</w:t>
      </w:r>
      <w:r w:rsidR="007C02CB">
        <w:rPr>
          <w:rFonts w:ascii="Times New Roman" w:hAnsi="Times New Roman"/>
          <w:sz w:val="24"/>
          <w:szCs w:val="24"/>
        </w:rPr>
        <w:t>7</w:t>
      </w:r>
      <w:r w:rsidR="00955052" w:rsidRPr="00955052">
        <w:rPr>
          <w:rFonts w:ascii="Times New Roman" w:hAnsi="Times New Roman"/>
          <w:sz w:val="24"/>
          <w:szCs w:val="24"/>
        </w:rPr>
        <w:t xml:space="preserve"> год</w:t>
      </w:r>
      <w:r w:rsidR="00C12038">
        <w:rPr>
          <w:rFonts w:ascii="Times New Roman" w:hAnsi="Times New Roman"/>
          <w:sz w:val="24"/>
          <w:szCs w:val="24"/>
        </w:rPr>
        <w:t>а</w:t>
      </w:r>
      <w:r w:rsidR="00955052" w:rsidRPr="00955052">
        <w:rPr>
          <w:rFonts w:ascii="Times New Roman" w:hAnsi="Times New Roman"/>
          <w:sz w:val="24"/>
          <w:szCs w:val="24"/>
        </w:rPr>
        <w:t xml:space="preserve"> (не более 3 материалов)</w:t>
      </w:r>
      <w:r w:rsidR="007C02CB">
        <w:rPr>
          <w:rFonts w:ascii="Times New Roman" w:hAnsi="Times New Roman"/>
          <w:sz w:val="24"/>
          <w:szCs w:val="24"/>
        </w:rPr>
        <w:t xml:space="preserve"> </w:t>
      </w:r>
      <w:r w:rsidR="00F0440B">
        <w:rPr>
          <w:rFonts w:ascii="Times New Roman" w:hAnsi="Times New Roman"/>
          <w:sz w:val="24"/>
          <w:szCs w:val="24"/>
        </w:rPr>
        <w:t>на тему развития гражданского общества</w:t>
      </w:r>
      <w:r w:rsidR="00451508">
        <w:rPr>
          <w:rFonts w:ascii="Times New Roman" w:hAnsi="Times New Roman"/>
          <w:sz w:val="24"/>
          <w:szCs w:val="24"/>
        </w:rPr>
        <w:t xml:space="preserve">. </w:t>
      </w:r>
    </w:p>
    <w:p w:rsidR="00955052" w:rsidRPr="001226F4" w:rsidRDefault="008707F1" w:rsidP="00955052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="006C3B2F">
        <w:rPr>
          <w:rFonts w:ascii="Times New Roman" w:hAnsi="Times New Roman"/>
          <w:sz w:val="24"/>
          <w:szCs w:val="24"/>
        </w:rPr>
        <w:t xml:space="preserve">должны быть </w:t>
      </w:r>
      <w:r w:rsidR="00451508">
        <w:rPr>
          <w:rFonts w:ascii="Times New Roman" w:hAnsi="Times New Roman"/>
          <w:sz w:val="24"/>
          <w:szCs w:val="24"/>
        </w:rPr>
        <w:t xml:space="preserve">направлены </w:t>
      </w:r>
      <w:r w:rsidR="00F0440B">
        <w:rPr>
          <w:rFonts w:ascii="Times New Roman" w:hAnsi="Times New Roman"/>
          <w:sz w:val="24"/>
          <w:szCs w:val="24"/>
        </w:rPr>
        <w:t xml:space="preserve"> </w:t>
      </w:r>
      <w:r w:rsidR="009257F8">
        <w:rPr>
          <w:rFonts w:ascii="Times New Roman" w:hAnsi="Times New Roman" w:cs="Times New Roman"/>
          <w:sz w:val="24"/>
          <w:szCs w:val="24"/>
        </w:rPr>
        <w:t>организаторам конкурса</w:t>
      </w:r>
      <w:r w:rsidR="007C02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C02C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7C02CB">
        <w:rPr>
          <w:rFonts w:ascii="Times New Roman" w:hAnsi="Times New Roman" w:cs="Times New Roman"/>
          <w:sz w:val="24"/>
          <w:szCs w:val="24"/>
        </w:rPr>
        <w:t xml:space="preserve">. адрес </w:t>
      </w:r>
      <w:hyperlink r:id="rId6" w:history="1">
        <w:r w:rsidR="007C02CB" w:rsidRPr="00A95F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7C02CB" w:rsidRPr="009C5A53">
          <w:rPr>
            <w:rStyle w:val="a4"/>
            <w:rFonts w:ascii="Times New Roman" w:hAnsi="Times New Roman" w:cs="Times New Roman"/>
            <w:sz w:val="24"/>
            <w:szCs w:val="24"/>
          </w:rPr>
          <w:t>24@</w:t>
        </w:r>
        <w:r w:rsidR="007C02CB" w:rsidRPr="00A95F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02CB" w:rsidRPr="009C5A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02CB" w:rsidRPr="00A95F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C02CB" w:rsidRPr="009C5A53">
        <w:rPr>
          <w:rFonts w:ascii="Times New Roman" w:hAnsi="Times New Roman" w:cs="Times New Roman"/>
          <w:sz w:val="24"/>
          <w:szCs w:val="24"/>
        </w:rPr>
        <w:t xml:space="preserve"> </w:t>
      </w:r>
      <w:r w:rsidR="007C02CB">
        <w:rPr>
          <w:rFonts w:ascii="Times New Roman" w:hAnsi="Times New Roman" w:cs="Times New Roman"/>
          <w:sz w:val="24"/>
          <w:szCs w:val="24"/>
        </w:rPr>
        <w:t xml:space="preserve">с темой письма «Конкурс представителей СМИ». </w:t>
      </w:r>
    </w:p>
    <w:p w:rsidR="001226F4" w:rsidRPr="00793E0A" w:rsidRDefault="008707F1" w:rsidP="00955052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материалы должны отражать </w:t>
      </w:r>
      <w:r w:rsidR="001226F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тематики:</w:t>
      </w:r>
    </w:p>
    <w:p w:rsidR="00793E0A" w:rsidRDefault="008707F1" w:rsidP="00793E0A">
      <w:pPr>
        <w:pStyle w:val="a3"/>
        <w:tabs>
          <w:tab w:val="left" w:pos="1134"/>
          <w:tab w:val="left" w:pos="1276"/>
        </w:tabs>
        <w:spacing w:line="240" w:lineRule="auto"/>
        <w:ind w:left="567" w:right="-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111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93E0A">
        <w:rPr>
          <w:rFonts w:ascii="Times New Roman" w:hAnsi="Times New Roman" w:cs="Times New Roman"/>
          <w:color w:val="000000" w:themeColor="text1"/>
          <w:sz w:val="24"/>
          <w:szCs w:val="24"/>
        </w:rPr>
        <w:t>еятельность СО НКО. Лучшие практики на территории Красноярского края;</w:t>
      </w:r>
    </w:p>
    <w:p w:rsidR="00793E0A" w:rsidRDefault="008707F1" w:rsidP="00793E0A">
      <w:pPr>
        <w:pStyle w:val="a3"/>
        <w:tabs>
          <w:tab w:val="left" w:pos="1134"/>
          <w:tab w:val="left" w:pos="1276"/>
        </w:tabs>
        <w:spacing w:line="240" w:lineRule="auto"/>
        <w:ind w:left="567" w:right="-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11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римеры межсекторного </w:t>
      </w:r>
      <w:r w:rsidR="00793E0A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взаимодействия;</w:t>
      </w:r>
    </w:p>
    <w:p w:rsidR="00793E0A" w:rsidRDefault="008707F1" w:rsidP="00793E0A">
      <w:pPr>
        <w:pStyle w:val="a3"/>
        <w:tabs>
          <w:tab w:val="left" w:pos="1134"/>
          <w:tab w:val="left" w:pos="1276"/>
        </w:tabs>
        <w:spacing w:line="240" w:lineRule="auto"/>
        <w:ind w:left="567" w:right="-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11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римеры успешного развития социального предпринимательства в территориях края</w:t>
      </w:r>
      <w:r w:rsidR="00793E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61DE" w:rsidRDefault="00793E0A" w:rsidP="00793E0A">
      <w:pPr>
        <w:pStyle w:val="a3"/>
        <w:tabs>
          <w:tab w:val="left" w:pos="1134"/>
          <w:tab w:val="left" w:pos="1276"/>
        </w:tabs>
        <w:spacing w:line="240" w:lineRule="auto"/>
        <w:ind w:left="567" w:right="-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11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07F1">
        <w:rPr>
          <w:rFonts w:ascii="Times New Roman" w:hAnsi="Times New Roman" w:cs="Times New Roman"/>
          <w:color w:val="000000" w:themeColor="text1"/>
          <w:sz w:val="24"/>
          <w:szCs w:val="24"/>
        </w:rPr>
        <w:t>римеры успешной реализации социальных проектов в муниципальных образованиях.</w:t>
      </w:r>
    </w:p>
    <w:p w:rsidR="007C02CB" w:rsidRDefault="007C02CB" w:rsidP="00955052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Отправленные материалы должны сопровождаться письмами от редакции. В сопроводительном письме указывается</w:t>
      </w:r>
      <w:r w:rsidRPr="000E20C8">
        <w:rPr>
          <w:rFonts w:ascii="Times New Roman" w:hAnsi="Times New Roman"/>
          <w:sz w:val="24"/>
          <w:szCs w:val="24"/>
        </w:rPr>
        <w:t>: название СМИ, тираж, территория распространения, ФИО главного р</w:t>
      </w:r>
      <w:r>
        <w:rPr>
          <w:rFonts w:ascii="Times New Roman" w:hAnsi="Times New Roman"/>
          <w:sz w:val="24"/>
          <w:szCs w:val="24"/>
        </w:rPr>
        <w:t>едактора, ФИО автора материала</w:t>
      </w:r>
      <w:r w:rsidRPr="000E20C8">
        <w:rPr>
          <w:rFonts w:ascii="Times New Roman" w:hAnsi="Times New Roman"/>
          <w:sz w:val="24"/>
          <w:szCs w:val="24"/>
        </w:rPr>
        <w:t>, даты выхода в эфир (печать), адрес редакции, контактная информация.</w:t>
      </w:r>
    </w:p>
    <w:p w:rsidR="001226F4" w:rsidRDefault="001226F4" w:rsidP="00955052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Pr="007C02CB">
        <w:rPr>
          <w:rFonts w:ascii="Times New Roman" w:hAnsi="Times New Roman"/>
          <w:sz w:val="24"/>
          <w:szCs w:val="24"/>
        </w:rPr>
        <w:t xml:space="preserve">на Конкурс отправляются в формате </w:t>
      </w:r>
      <w:r w:rsidRPr="007C02CB">
        <w:rPr>
          <w:rFonts w:ascii="Times New Roman" w:hAnsi="Times New Roman"/>
          <w:sz w:val="24"/>
          <w:szCs w:val="24"/>
          <w:lang w:val="en-US"/>
        </w:rPr>
        <w:t>AVI</w:t>
      </w:r>
      <w:r w:rsidRPr="007C02CB">
        <w:rPr>
          <w:rFonts w:ascii="Times New Roman" w:hAnsi="Times New Roman"/>
          <w:sz w:val="24"/>
          <w:szCs w:val="24"/>
        </w:rPr>
        <w:t xml:space="preserve">, </w:t>
      </w:r>
      <w:r w:rsidRPr="007C02CB">
        <w:rPr>
          <w:rFonts w:ascii="Times New Roman" w:hAnsi="Times New Roman"/>
          <w:sz w:val="24"/>
          <w:szCs w:val="24"/>
          <w:lang w:val="en-US"/>
        </w:rPr>
        <w:t>MPEG</w:t>
      </w:r>
      <w:r w:rsidRPr="007C02CB">
        <w:rPr>
          <w:rFonts w:ascii="Times New Roman" w:hAnsi="Times New Roman"/>
          <w:sz w:val="24"/>
          <w:szCs w:val="24"/>
        </w:rPr>
        <w:t xml:space="preserve"> (видеоматериалы)</w:t>
      </w:r>
      <w:r>
        <w:rPr>
          <w:rFonts w:ascii="Times New Roman" w:hAnsi="Times New Roman"/>
          <w:sz w:val="24"/>
          <w:szCs w:val="24"/>
        </w:rPr>
        <w:t xml:space="preserve">. Работы, опубликованные в печатных СМИ и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/>
          <w:sz w:val="24"/>
          <w:szCs w:val="24"/>
        </w:rPr>
        <w:t>, отправляются в виде сканированных док</w:t>
      </w:r>
      <w:r w:rsidR="00F0440B">
        <w:rPr>
          <w:rFonts w:ascii="Times New Roman" w:hAnsi="Times New Roman"/>
          <w:sz w:val="24"/>
          <w:szCs w:val="24"/>
        </w:rPr>
        <w:t>ументов или ссылок на размещенные материалы</w:t>
      </w:r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1226F4" w:rsidRPr="001226F4" w:rsidRDefault="001226F4" w:rsidP="001226F4">
      <w:pPr>
        <w:pStyle w:val="a3"/>
        <w:numPr>
          <w:ilvl w:val="2"/>
          <w:numId w:val="7"/>
        </w:numPr>
        <w:tabs>
          <w:tab w:val="left" w:pos="1134"/>
          <w:tab w:val="left" w:pos="1276"/>
        </w:tabs>
        <w:spacing w:line="240" w:lineRule="auto"/>
        <w:ind w:left="0" w:right="-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</w:t>
      </w:r>
      <w:r w:rsidRPr="00F67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должны содержать информацию, не относящуюся к деятельности СО НКО (например, рекламные выпуски или выпуски новостей, не имеющие отношения к Конкурсу)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B56C9" w:rsidRDefault="00FB56C9" w:rsidP="00FB56C9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конкурсных работ</w:t>
      </w:r>
    </w:p>
    <w:p w:rsidR="00FB56C9" w:rsidRDefault="00FB56C9" w:rsidP="00FB56C9">
      <w:pPr>
        <w:pStyle w:val="a3"/>
        <w:numPr>
          <w:ilvl w:val="1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оцениваются </w:t>
      </w:r>
      <w:r w:rsidR="003C2CC6">
        <w:rPr>
          <w:rFonts w:ascii="Times New Roman" w:hAnsi="Times New Roman"/>
          <w:color w:val="000000"/>
          <w:sz w:val="24"/>
          <w:szCs w:val="24"/>
        </w:rPr>
        <w:t>К</w:t>
      </w:r>
      <w:r w:rsidR="003C2CC6" w:rsidRPr="00F672DA">
        <w:rPr>
          <w:rFonts w:ascii="Times New Roman" w:hAnsi="Times New Roman"/>
          <w:color w:val="000000"/>
          <w:sz w:val="24"/>
          <w:szCs w:val="24"/>
        </w:rPr>
        <w:t xml:space="preserve">онкурсной комиссией </w:t>
      </w:r>
      <w:r w:rsidRPr="00C000BD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FB56C9" w:rsidRDefault="00FB56C9" w:rsidP="00FB56C9">
      <w:pPr>
        <w:pStyle w:val="a3"/>
        <w:numPr>
          <w:ilvl w:val="2"/>
          <w:numId w:val="7"/>
        </w:numPr>
        <w:tabs>
          <w:tab w:val="left" w:pos="567"/>
        </w:tabs>
        <w:spacing w:line="240" w:lineRule="auto"/>
        <w:ind w:left="1134" w:right="-54" w:hanging="567"/>
        <w:rPr>
          <w:rFonts w:ascii="Times New Roman" w:hAnsi="Times New Roman"/>
          <w:sz w:val="24"/>
          <w:szCs w:val="24"/>
        </w:rPr>
      </w:pPr>
      <w:r w:rsidRPr="00F672DA">
        <w:rPr>
          <w:rFonts w:ascii="Times New Roman" w:hAnsi="Times New Roman"/>
          <w:sz w:val="24"/>
          <w:szCs w:val="24"/>
        </w:rPr>
        <w:t>Соответствие материала целям и задачам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FB56C9" w:rsidRDefault="00FB56C9" w:rsidP="00FB56C9">
      <w:pPr>
        <w:pStyle w:val="a3"/>
        <w:numPr>
          <w:ilvl w:val="2"/>
          <w:numId w:val="7"/>
        </w:numPr>
        <w:tabs>
          <w:tab w:val="left" w:pos="567"/>
        </w:tabs>
        <w:spacing w:line="240" w:lineRule="auto"/>
        <w:ind w:left="1134" w:right="-54" w:hanging="567"/>
        <w:rPr>
          <w:rFonts w:ascii="Times New Roman" w:hAnsi="Times New Roman"/>
          <w:sz w:val="24"/>
          <w:szCs w:val="24"/>
        </w:rPr>
      </w:pPr>
      <w:r w:rsidRPr="00F672DA">
        <w:rPr>
          <w:rFonts w:ascii="Times New Roman" w:hAnsi="Times New Roman"/>
          <w:sz w:val="24"/>
          <w:szCs w:val="24"/>
        </w:rPr>
        <w:t>Актуальность и полнота раскрытия темы</w:t>
      </w:r>
      <w:r>
        <w:rPr>
          <w:rFonts w:ascii="Times New Roman" w:hAnsi="Times New Roman"/>
          <w:sz w:val="24"/>
          <w:szCs w:val="24"/>
        </w:rPr>
        <w:t>;</w:t>
      </w:r>
    </w:p>
    <w:p w:rsidR="00FB56C9" w:rsidRDefault="00FB56C9" w:rsidP="00FB56C9">
      <w:pPr>
        <w:pStyle w:val="a3"/>
        <w:numPr>
          <w:ilvl w:val="2"/>
          <w:numId w:val="7"/>
        </w:numPr>
        <w:tabs>
          <w:tab w:val="left" w:pos="567"/>
        </w:tabs>
        <w:spacing w:line="240" w:lineRule="auto"/>
        <w:ind w:left="1134" w:right="-54" w:hanging="567"/>
        <w:rPr>
          <w:rFonts w:ascii="Times New Roman" w:hAnsi="Times New Roman"/>
          <w:sz w:val="24"/>
          <w:szCs w:val="24"/>
        </w:rPr>
      </w:pPr>
      <w:r w:rsidRPr="00F672DA">
        <w:rPr>
          <w:rFonts w:ascii="Times New Roman" w:hAnsi="Times New Roman"/>
          <w:sz w:val="24"/>
          <w:szCs w:val="24"/>
        </w:rPr>
        <w:t xml:space="preserve">Профессионализм, </w:t>
      </w:r>
      <w:r>
        <w:rPr>
          <w:rFonts w:ascii="Times New Roman" w:hAnsi="Times New Roman"/>
          <w:sz w:val="24"/>
          <w:szCs w:val="24"/>
        </w:rPr>
        <w:t>оригинальность подачи материала;</w:t>
      </w:r>
    </w:p>
    <w:p w:rsidR="00FB56C9" w:rsidRDefault="00FB56C9" w:rsidP="00FB56C9">
      <w:pPr>
        <w:pStyle w:val="a3"/>
        <w:numPr>
          <w:ilvl w:val="2"/>
          <w:numId w:val="7"/>
        </w:numPr>
        <w:tabs>
          <w:tab w:val="left" w:pos="567"/>
        </w:tabs>
        <w:spacing w:line="240" w:lineRule="auto"/>
        <w:ind w:left="1134" w:right="-5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съемки, монтажа и озвучивания</w:t>
      </w:r>
      <w:r w:rsidR="00F0440B">
        <w:rPr>
          <w:rFonts w:ascii="Times New Roman" w:hAnsi="Times New Roman"/>
          <w:sz w:val="24"/>
          <w:szCs w:val="24"/>
        </w:rPr>
        <w:t xml:space="preserve"> (для видеоматериалов)</w:t>
      </w:r>
      <w:r>
        <w:rPr>
          <w:rFonts w:ascii="Times New Roman" w:hAnsi="Times New Roman"/>
          <w:sz w:val="24"/>
          <w:szCs w:val="24"/>
        </w:rPr>
        <w:t>;</w:t>
      </w:r>
    </w:p>
    <w:p w:rsidR="00FB56C9" w:rsidRPr="006C3B2F" w:rsidRDefault="00FB56C9" w:rsidP="00FB56C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DA">
        <w:rPr>
          <w:rFonts w:ascii="Times New Roman" w:hAnsi="Times New Roman"/>
          <w:color w:val="000000"/>
          <w:sz w:val="24"/>
          <w:szCs w:val="24"/>
        </w:rPr>
        <w:t>Оценка конкурсных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2DA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672DA">
        <w:rPr>
          <w:rFonts w:ascii="Times New Roman" w:hAnsi="Times New Roman"/>
          <w:color w:val="000000"/>
          <w:sz w:val="24"/>
          <w:szCs w:val="24"/>
        </w:rPr>
        <w:t>онкурсной комиссией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2DA">
        <w:rPr>
          <w:rFonts w:ascii="Times New Roman" w:hAnsi="Times New Roman"/>
          <w:color w:val="000000"/>
          <w:sz w:val="24"/>
          <w:szCs w:val="24"/>
        </w:rPr>
        <w:t>5-балльн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системе по каждому критерию. </w:t>
      </w:r>
      <w:r w:rsidRPr="00F672DA">
        <w:rPr>
          <w:rFonts w:ascii="Times New Roman" w:hAnsi="Times New Roman"/>
          <w:color w:val="000000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000000"/>
          <w:sz w:val="24"/>
          <w:szCs w:val="24"/>
        </w:rPr>
        <w:t>Конкурса определяются по количеству набранных баллов</w:t>
      </w:r>
      <w:r w:rsidR="00522BE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C3B2F" w:rsidRDefault="006C3B2F" w:rsidP="006C3B2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2CC6" w:rsidRPr="003C2CC6" w:rsidRDefault="003C2CC6" w:rsidP="003C2C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2CC6" w:rsidRDefault="003C2CC6" w:rsidP="003C2CC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lastRenderedPageBreak/>
        <w:t>Порядок определения победителей Конкурса</w:t>
      </w:r>
    </w:p>
    <w:p w:rsidR="003C2CC6" w:rsidRPr="00C000BD" w:rsidRDefault="003C2CC6" w:rsidP="003C2CC6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Победителей Конкурса определяет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672DA">
        <w:rPr>
          <w:rFonts w:ascii="Times New Roman" w:hAnsi="Times New Roman"/>
          <w:color w:val="000000"/>
          <w:sz w:val="24"/>
          <w:szCs w:val="24"/>
        </w:rPr>
        <w:t>онкурсн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F672DA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000BD">
        <w:rPr>
          <w:rFonts w:ascii="Times New Roman" w:hAnsi="Times New Roman" w:cs="Times New Roman"/>
          <w:sz w:val="24"/>
          <w:szCs w:val="24"/>
        </w:rPr>
        <w:t>.</w:t>
      </w:r>
    </w:p>
    <w:p w:rsidR="003C2CC6" w:rsidRPr="00C000BD" w:rsidRDefault="003C2CC6" w:rsidP="003C2CC6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F672DA">
        <w:rPr>
          <w:rFonts w:ascii="Times New Roman" w:hAnsi="Times New Roman"/>
          <w:color w:val="000000"/>
          <w:sz w:val="24"/>
          <w:szCs w:val="24"/>
        </w:rPr>
        <w:t>онкурсн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F672DA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000BD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Pr="00C000BD">
        <w:rPr>
          <w:rFonts w:ascii="Times New Roman" w:hAnsi="Times New Roman" w:cs="Times New Roman"/>
          <w:sz w:val="24"/>
          <w:szCs w:val="24"/>
        </w:rPr>
        <w:t xml:space="preserve"> Краев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0B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 xml:space="preserve"> «Краевой Дворец молодежи».</w:t>
      </w:r>
    </w:p>
    <w:p w:rsidR="003C2CC6" w:rsidRDefault="003C2CC6" w:rsidP="003C2CC6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672DA">
        <w:rPr>
          <w:rFonts w:ascii="Times New Roman" w:hAnsi="Times New Roman"/>
          <w:color w:val="000000"/>
          <w:sz w:val="24"/>
          <w:szCs w:val="24"/>
        </w:rPr>
        <w:t>онкурсной комисси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000BD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3C2CC6" w:rsidRDefault="003C2CC6" w:rsidP="003C2CC6">
      <w:pPr>
        <w:pStyle w:val="a3"/>
        <w:tabs>
          <w:tab w:val="left" w:pos="567"/>
        </w:tabs>
        <w:spacing w:line="240" w:lineRule="auto"/>
        <w:ind w:left="567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 Представители власти;</w:t>
      </w:r>
    </w:p>
    <w:p w:rsidR="003C2CC6" w:rsidRDefault="003C2CC6" w:rsidP="003C2CC6">
      <w:pPr>
        <w:pStyle w:val="a3"/>
        <w:tabs>
          <w:tab w:val="left" w:pos="567"/>
        </w:tabs>
        <w:spacing w:line="240" w:lineRule="auto"/>
        <w:ind w:left="567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Представители СМИ;</w:t>
      </w:r>
    </w:p>
    <w:p w:rsidR="003C2CC6" w:rsidRDefault="006C3B2F" w:rsidP="003C2CC6">
      <w:pPr>
        <w:pStyle w:val="a3"/>
        <w:tabs>
          <w:tab w:val="left" w:pos="567"/>
        </w:tabs>
        <w:spacing w:line="240" w:lineRule="auto"/>
        <w:ind w:left="567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</w:t>
      </w:r>
      <w:r w:rsidR="003C2CC6">
        <w:rPr>
          <w:rFonts w:ascii="Times New Roman" w:hAnsi="Times New Roman"/>
          <w:sz w:val="24"/>
          <w:szCs w:val="24"/>
        </w:rPr>
        <w:t>Независимые профессиональные эксперты, компетентные в заявленной тематике.</w:t>
      </w:r>
    </w:p>
    <w:p w:rsidR="00982547" w:rsidRDefault="00982547" w:rsidP="00982547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оценивает материалы Конкурса и награждает лучшие конкурсные работы на </w:t>
      </w:r>
      <w:r>
        <w:rPr>
          <w:rFonts w:ascii="Times New Roman" w:hAnsi="Times New Roman" w:cs="Times New Roman"/>
          <w:sz w:val="24"/>
          <w:szCs w:val="24"/>
        </w:rPr>
        <w:t>Торжественной церемонии в рамках проведения Гражданского форума 2017 года.</w:t>
      </w:r>
    </w:p>
    <w:p w:rsidR="00B40981" w:rsidRPr="00C000BD" w:rsidRDefault="00B4098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3DD8" w:rsidRPr="00C000BD" w:rsidRDefault="007E3DD8" w:rsidP="00907501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5EC" w:rsidRPr="00EA4809" w:rsidRDefault="00982547" w:rsidP="00EA4809">
      <w:pPr>
        <w:tabs>
          <w:tab w:val="left" w:pos="1134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4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5EC" w:rsidRPr="00EA4809">
        <w:rPr>
          <w:rFonts w:ascii="Times New Roman" w:hAnsi="Times New Roman" w:cs="Times New Roman"/>
          <w:b/>
          <w:sz w:val="24"/>
          <w:szCs w:val="24"/>
        </w:rPr>
        <w:t>Контакты организаторов</w:t>
      </w:r>
      <w:r w:rsidR="00041C06" w:rsidRPr="00EA480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611B2B" w:rsidRPr="00EA4809" w:rsidRDefault="00982547" w:rsidP="00EA4809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809">
        <w:rPr>
          <w:rFonts w:ascii="Times New Roman" w:hAnsi="Times New Roman" w:cs="Times New Roman"/>
          <w:sz w:val="24"/>
          <w:szCs w:val="24"/>
        </w:rPr>
        <w:t xml:space="preserve">.1. </w:t>
      </w:r>
      <w:r w:rsidR="005975EC" w:rsidRPr="009C5A53">
        <w:rPr>
          <w:rFonts w:ascii="Times New Roman" w:hAnsi="Times New Roman" w:cs="Times New Roman"/>
          <w:sz w:val="24"/>
          <w:szCs w:val="24"/>
        </w:rPr>
        <w:t>Краевой центр поддержки общественных инициатив, г.</w:t>
      </w:r>
      <w:r w:rsidR="00EA4809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9C5A53">
        <w:rPr>
          <w:rFonts w:ascii="Times New Roman" w:hAnsi="Times New Roman" w:cs="Times New Roman"/>
          <w:sz w:val="24"/>
          <w:szCs w:val="24"/>
        </w:rPr>
        <w:t>Красноярск, ул. Горького 20</w:t>
      </w:r>
      <w:r w:rsidR="00B66EA9" w:rsidRPr="009C5A53">
        <w:rPr>
          <w:rFonts w:ascii="Times New Roman" w:hAnsi="Times New Roman" w:cs="Times New Roman"/>
          <w:sz w:val="24"/>
          <w:szCs w:val="24"/>
        </w:rPr>
        <w:t>, т</w:t>
      </w:r>
      <w:r w:rsidR="00EA4809">
        <w:rPr>
          <w:rFonts w:ascii="Times New Roman" w:hAnsi="Times New Roman" w:cs="Times New Roman"/>
          <w:sz w:val="24"/>
          <w:szCs w:val="24"/>
        </w:rPr>
        <w:t>елефон/</w:t>
      </w:r>
      <w:proofErr w:type="spellStart"/>
      <w:r w:rsidR="005975EC" w:rsidRPr="009C5A5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5975EC" w:rsidRPr="009C5A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75EC" w:rsidRPr="009C5A53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5975EC" w:rsidRPr="009C5A53">
        <w:rPr>
          <w:rFonts w:ascii="Times New Roman" w:hAnsi="Times New Roman" w:cs="Times New Roman"/>
          <w:sz w:val="24"/>
          <w:szCs w:val="24"/>
        </w:rPr>
        <w:t>: +7</w:t>
      </w:r>
      <w:r w:rsidR="00EA4809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9C5A53">
        <w:rPr>
          <w:rFonts w:ascii="Times New Roman" w:hAnsi="Times New Roman" w:cs="Times New Roman"/>
          <w:sz w:val="24"/>
          <w:szCs w:val="24"/>
        </w:rPr>
        <w:t>(391)</w:t>
      </w:r>
      <w:r w:rsidR="00EA4809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9C5A53">
        <w:rPr>
          <w:rFonts w:ascii="Times New Roman" w:hAnsi="Times New Roman" w:cs="Times New Roman"/>
          <w:sz w:val="24"/>
          <w:szCs w:val="24"/>
        </w:rPr>
        <w:t xml:space="preserve">200-49-18, </w:t>
      </w:r>
      <w:hyperlink r:id="rId7" w:history="1"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</w:rPr>
          <w:t>24@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08AE" w:rsidRPr="009C5A53">
        <w:rPr>
          <w:rFonts w:ascii="Times New Roman" w:hAnsi="Times New Roman" w:cs="Times New Roman"/>
          <w:sz w:val="24"/>
          <w:szCs w:val="24"/>
        </w:rPr>
        <w:t>.</w:t>
      </w:r>
      <w:r w:rsidR="00B66EA9" w:rsidRPr="009C5A53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9C5A5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EA4809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="00EA4809">
        <w:rPr>
          <w:rFonts w:ascii="Times New Roman" w:hAnsi="Times New Roman" w:cs="Times New Roman"/>
          <w:sz w:val="24"/>
          <w:szCs w:val="24"/>
        </w:rPr>
        <w:t xml:space="preserve"> Ирина Олеговна</w:t>
      </w:r>
      <w:r w:rsidR="00D40903" w:rsidRPr="009C5A53">
        <w:rPr>
          <w:rFonts w:ascii="Times New Roman" w:hAnsi="Times New Roman" w:cs="Times New Roman"/>
          <w:sz w:val="24"/>
          <w:szCs w:val="24"/>
        </w:rPr>
        <w:t>.</w:t>
      </w:r>
    </w:p>
    <w:sectPr w:rsidR="00611B2B" w:rsidRPr="00EA4809" w:rsidSect="005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F1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">
    <w:nsid w:val="0C1C424C"/>
    <w:multiLevelType w:val="hybridMultilevel"/>
    <w:tmpl w:val="7AE87F72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619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191A3B48"/>
    <w:multiLevelType w:val="hybridMultilevel"/>
    <w:tmpl w:val="F90E4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D1353"/>
    <w:multiLevelType w:val="multilevel"/>
    <w:tmpl w:val="0824C44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F5F375B"/>
    <w:multiLevelType w:val="multilevel"/>
    <w:tmpl w:val="9F16B7E8"/>
    <w:lvl w:ilvl="0">
      <w:start w:val="1"/>
      <w:numFmt w:val="bullet"/>
      <w:lvlText w:val="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02D5C63"/>
    <w:multiLevelType w:val="multilevel"/>
    <w:tmpl w:val="019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76E94"/>
    <w:multiLevelType w:val="hybridMultilevel"/>
    <w:tmpl w:val="E008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672FA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9">
    <w:nsid w:val="32856778"/>
    <w:multiLevelType w:val="hybridMultilevel"/>
    <w:tmpl w:val="116CA4BE"/>
    <w:lvl w:ilvl="0" w:tplc="1DCA31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AFB78AB"/>
    <w:multiLevelType w:val="hybridMultilevel"/>
    <w:tmpl w:val="082CC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447573"/>
    <w:multiLevelType w:val="hybridMultilevel"/>
    <w:tmpl w:val="0FC0A538"/>
    <w:lvl w:ilvl="0" w:tplc="B714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A4D57"/>
    <w:multiLevelType w:val="hybridMultilevel"/>
    <w:tmpl w:val="9F76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5239"/>
    <w:multiLevelType w:val="hybridMultilevel"/>
    <w:tmpl w:val="67D2515A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676BA"/>
    <w:multiLevelType w:val="hybridMultilevel"/>
    <w:tmpl w:val="FEFE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374AB"/>
    <w:multiLevelType w:val="hybridMultilevel"/>
    <w:tmpl w:val="67D2515A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C71BD"/>
    <w:multiLevelType w:val="multilevel"/>
    <w:tmpl w:val="43C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01A0D84"/>
    <w:multiLevelType w:val="hybridMultilevel"/>
    <w:tmpl w:val="5D74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3786"/>
    <w:multiLevelType w:val="multilevel"/>
    <w:tmpl w:val="9D9C1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57B6B87"/>
    <w:multiLevelType w:val="hybridMultilevel"/>
    <w:tmpl w:val="DF1AA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B501F6"/>
    <w:multiLevelType w:val="hybridMultilevel"/>
    <w:tmpl w:val="DF66F17C"/>
    <w:lvl w:ilvl="0" w:tplc="B714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50D7A"/>
    <w:multiLevelType w:val="hybridMultilevel"/>
    <w:tmpl w:val="6750CF94"/>
    <w:lvl w:ilvl="0" w:tplc="9E349A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93F"/>
    <w:multiLevelType w:val="multilevel"/>
    <w:tmpl w:val="F38AA9F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9E5EEF"/>
    <w:multiLevelType w:val="hybridMultilevel"/>
    <w:tmpl w:val="8BCA6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FF32CD"/>
    <w:multiLevelType w:val="multilevel"/>
    <w:tmpl w:val="B15473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8E964FD"/>
    <w:multiLevelType w:val="multilevel"/>
    <w:tmpl w:val="91BE95C8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6">
    <w:nsid w:val="7CB92BF6"/>
    <w:multiLevelType w:val="multilevel"/>
    <w:tmpl w:val="E946B2F2"/>
    <w:lvl w:ilvl="0">
      <w:start w:val="1"/>
      <w:numFmt w:val="decimal"/>
      <w:lvlText w:val="%1."/>
      <w:lvlJc w:val="left"/>
      <w:pPr>
        <w:ind w:left="4048" w:hanging="64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F10393"/>
    <w:multiLevelType w:val="hybridMultilevel"/>
    <w:tmpl w:val="8C9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4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7"/>
  </w:num>
  <w:num w:numId="11">
    <w:abstractNumId w:val="25"/>
  </w:num>
  <w:num w:numId="12">
    <w:abstractNumId w:val="1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0"/>
  </w:num>
  <w:num w:numId="18">
    <w:abstractNumId w:val="11"/>
  </w:num>
  <w:num w:numId="19">
    <w:abstractNumId w:val="5"/>
  </w:num>
  <w:num w:numId="20">
    <w:abstractNumId w:val="2"/>
  </w:num>
  <w:num w:numId="21">
    <w:abstractNumId w:val="13"/>
  </w:num>
  <w:num w:numId="22">
    <w:abstractNumId w:val="15"/>
  </w:num>
  <w:num w:numId="23">
    <w:abstractNumId w:val="21"/>
  </w:num>
  <w:num w:numId="24">
    <w:abstractNumId w:val="8"/>
  </w:num>
  <w:num w:numId="25">
    <w:abstractNumId w:val="1"/>
  </w:num>
  <w:num w:numId="26">
    <w:abstractNumId w:val="12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975EC"/>
    <w:rsid w:val="000013BB"/>
    <w:rsid w:val="00014C11"/>
    <w:rsid w:val="000212B8"/>
    <w:rsid w:val="000249F4"/>
    <w:rsid w:val="00025F1A"/>
    <w:rsid w:val="0003114C"/>
    <w:rsid w:val="000367A8"/>
    <w:rsid w:val="00041C06"/>
    <w:rsid w:val="00042AE6"/>
    <w:rsid w:val="00047A98"/>
    <w:rsid w:val="00054058"/>
    <w:rsid w:val="000814FD"/>
    <w:rsid w:val="0009140D"/>
    <w:rsid w:val="00095780"/>
    <w:rsid w:val="000C425D"/>
    <w:rsid w:val="000D0D16"/>
    <w:rsid w:val="001226F4"/>
    <w:rsid w:val="001242E4"/>
    <w:rsid w:val="00125E2D"/>
    <w:rsid w:val="001474F1"/>
    <w:rsid w:val="00160A26"/>
    <w:rsid w:val="00165662"/>
    <w:rsid w:val="001668B1"/>
    <w:rsid w:val="001A4983"/>
    <w:rsid w:val="001B19C5"/>
    <w:rsid w:val="001C2E11"/>
    <w:rsid w:val="001F55A0"/>
    <w:rsid w:val="00214BB7"/>
    <w:rsid w:val="00222642"/>
    <w:rsid w:val="00232E17"/>
    <w:rsid w:val="002354AD"/>
    <w:rsid w:val="002875C3"/>
    <w:rsid w:val="002B1DF9"/>
    <w:rsid w:val="002B3411"/>
    <w:rsid w:val="002C4FCD"/>
    <w:rsid w:val="002C5271"/>
    <w:rsid w:val="002D1367"/>
    <w:rsid w:val="002F1314"/>
    <w:rsid w:val="002F1EF8"/>
    <w:rsid w:val="003206FC"/>
    <w:rsid w:val="00335207"/>
    <w:rsid w:val="003475BA"/>
    <w:rsid w:val="00394A3F"/>
    <w:rsid w:val="003B5B2A"/>
    <w:rsid w:val="003C2CC6"/>
    <w:rsid w:val="003D2CD1"/>
    <w:rsid w:val="003D6911"/>
    <w:rsid w:val="00403C59"/>
    <w:rsid w:val="00437406"/>
    <w:rsid w:val="00444622"/>
    <w:rsid w:val="00451508"/>
    <w:rsid w:val="00457DEA"/>
    <w:rsid w:val="00477FF9"/>
    <w:rsid w:val="00490DC0"/>
    <w:rsid w:val="00496018"/>
    <w:rsid w:val="004D0BE7"/>
    <w:rsid w:val="004E5CAA"/>
    <w:rsid w:val="004F52DB"/>
    <w:rsid w:val="005079E0"/>
    <w:rsid w:val="00514506"/>
    <w:rsid w:val="00516691"/>
    <w:rsid w:val="00522BE2"/>
    <w:rsid w:val="0054046D"/>
    <w:rsid w:val="005616D8"/>
    <w:rsid w:val="0057343B"/>
    <w:rsid w:val="005975EC"/>
    <w:rsid w:val="00597A04"/>
    <w:rsid w:val="005A16E9"/>
    <w:rsid w:val="005A4C14"/>
    <w:rsid w:val="005C09F5"/>
    <w:rsid w:val="005D7FCA"/>
    <w:rsid w:val="005E4A09"/>
    <w:rsid w:val="005F4374"/>
    <w:rsid w:val="00602ACD"/>
    <w:rsid w:val="00605279"/>
    <w:rsid w:val="00611B2B"/>
    <w:rsid w:val="00621730"/>
    <w:rsid w:val="006666B9"/>
    <w:rsid w:val="00666A26"/>
    <w:rsid w:val="00673B7D"/>
    <w:rsid w:val="00681F4C"/>
    <w:rsid w:val="00686138"/>
    <w:rsid w:val="006C14BC"/>
    <w:rsid w:val="006C3B2F"/>
    <w:rsid w:val="006F026B"/>
    <w:rsid w:val="006F29A3"/>
    <w:rsid w:val="006F5E8A"/>
    <w:rsid w:val="006F6C25"/>
    <w:rsid w:val="00714620"/>
    <w:rsid w:val="00722E03"/>
    <w:rsid w:val="00724972"/>
    <w:rsid w:val="00732C66"/>
    <w:rsid w:val="00737F46"/>
    <w:rsid w:val="00746890"/>
    <w:rsid w:val="00760B8D"/>
    <w:rsid w:val="0077347D"/>
    <w:rsid w:val="007838FB"/>
    <w:rsid w:val="00793E0A"/>
    <w:rsid w:val="007B126B"/>
    <w:rsid w:val="007B6C38"/>
    <w:rsid w:val="007C02CB"/>
    <w:rsid w:val="007C0850"/>
    <w:rsid w:val="007C57F7"/>
    <w:rsid w:val="007E3DD8"/>
    <w:rsid w:val="007F0104"/>
    <w:rsid w:val="008006A7"/>
    <w:rsid w:val="00805E20"/>
    <w:rsid w:val="00811000"/>
    <w:rsid w:val="00835EA2"/>
    <w:rsid w:val="0083797F"/>
    <w:rsid w:val="00844D55"/>
    <w:rsid w:val="00861E43"/>
    <w:rsid w:val="008707F1"/>
    <w:rsid w:val="0087504C"/>
    <w:rsid w:val="008B61DE"/>
    <w:rsid w:val="008B6A56"/>
    <w:rsid w:val="008C08C7"/>
    <w:rsid w:val="008C3736"/>
    <w:rsid w:val="008C6EAD"/>
    <w:rsid w:val="008F067E"/>
    <w:rsid w:val="008F29A1"/>
    <w:rsid w:val="00907501"/>
    <w:rsid w:val="0091190F"/>
    <w:rsid w:val="00922593"/>
    <w:rsid w:val="009257F8"/>
    <w:rsid w:val="00947723"/>
    <w:rsid w:val="00952089"/>
    <w:rsid w:val="00955052"/>
    <w:rsid w:val="00973180"/>
    <w:rsid w:val="00982547"/>
    <w:rsid w:val="009A08AE"/>
    <w:rsid w:val="009A365C"/>
    <w:rsid w:val="009B33A6"/>
    <w:rsid w:val="009B5A2B"/>
    <w:rsid w:val="009C5A53"/>
    <w:rsid w:val="009D0DCD"/>
    <w:rsid w:val="009D75F9"/>
    <w:rsid w:val="009E0A85"/>
    <w:rsid w:val="00A01DAE"/>
    <w:rsid w:val="00A46B11"/>
    <w:rsid w:val="00A90F36"/>
    <w:rsid w:val="00A94126"/>
    <w:rsid w:val="00AA503E"/>
    <w:rsid w:val="00AC3F8B"/>
    <w:rsid w:val="00AD3F79"/>
    <w:rsid w:val="00AF30F1"/>
    <w:rsid w:val="00B05EF9"/>
    <w:rsid w:val="00B40475"/>
    <w:rsid w:val="00B4048B"/>
    <w:rsid w:val="00B40981"/>
    <w:rsid w:val="00B66EA9"/>
    <w:rsid w:val="00B74236"/>
    <w:rsid w:val="00B96D5E"/>
    <w:rsid w:val="00BC1DBA"/>
    <w:rsid w:val="00C000BD"/>
    <w:rsid w:val="00C019C8"/>
    <w:rsid w:val="00C04082"/>
    <w:rsid w:val="00C070EF"/>
    <w:rsid w:val="00C12038"/>
    <w:rsid w:val="00C33BD0"/>
    <w:rsid w:val="00C51048"/>
    <w:rsid w:val="00C57FE6"/>
    <w:rsid w:val="00C85C3E"/>
    <w:rsid w:val="00C941C1"/>
    <w:rsid w:val="00D07563"/>
    <w:rsid w:val="00D077BC"/>
    <w:rsid w:val="00D2070B"/>
    <w:rsid w:val="00D3109C"/>
    <w:rsid w:val="00D35622"/>
    <w:rsid w:val="00D40903"/>
    <w:rsid w:val="00D96594"/>
    <w:rsid w:val="00DA7CF3"/>
    <w:rsid w:val="00DB206B"/>
    <w:rsid w:val="00DC0836"/>
    <w:rsid w:val="00DC0FBE"/>
    <w:rsid w:val="00DD3CA7"/>
    <w:rsid w:val="00DD5A28"/>
    <w:rsid w:val="00DE0E49"/>
    <w:rsid w:val="00DF48CE"/>
    <w:rsid w:val="00E17807"/>
    <w:rsid w:val="00E90496"/>
    <w:rsid w:val="00E907C4"/>
    <w:rsid w:val="00E9546B"/>
    <w:rsid w:val="00EA4809"/>
    <w:rsid w:val="00EB26FC"/>
    <w:rsid w:val="00EB275A"/>
    <w:rsid w:val="00ED3F32"/>
    <w:rsid w:val="00ED56DA"/>
    <w:rsid w:val="00ED6683"/>
    <w:rsid w:val="00EE2620"/>
    <w:rsid w:val="00F0440B"/>
    <w:rsid w:val="00F04F9E"/>
    <w:rsid w:val="00F06D8F"/>
    <w:rsid w:val="00F1057A"/>
    <w:rsid w:val="00F13AA2"/>
    <w:rsid w:val="00F445E3"/>
    <w:rsid w:val="00F45160"/>
    <w:rsid w:val="00F56154"/>
    <w:rsid w:val="00F61115"/>
    <w:rsid w:val="00F75CB3"/>
    <w:rsid w:val="00FA1696"/>
    <w:rsid w:val="00FB56C9"/>
    <w:rsid w:val="00FC2654"/>
    <w:rsid w:val="00FC4C31"/>
    <w:rsid w:val="00FD20E1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EC"/>
    <w:pPr>
      <w:ind w:left="720"/>
      <w:contextualSpacing/>
    </w:pPr>
  </w:style>
  <w:style w:type="character" w:styleId="a4">
    <w:name w:val="Hyperlink"/>
    <w:uiPriority w:val="99"/>
    <w:rsid w:val="005975EC"/>
    <w:rPr>
      <w:color w:val="0000FF"/>
      <w:u w:val="single"/>
    </w:rPr>
  </w:style>
  <w:style w:type="paragraph" w:styleId="a5">
    <w:name w:val="No Spacing"/>
    <w:uiPriority w:val="1"/>
    <w:qFormat/>
    <w:rsid w:val="00597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3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3B5B2A"/>
    <w:rPr>
      <w:b/>
      <w:bCs/>
    </w:rPr>
  </w:style>
  <w:style w:type="character" w:styleId="a8">
    <w:name w:val="Emphasis"/>
    <w:qFormat/>
    <w:rsid w:val="003B5B2A"/>
    <w:rPr>
      <w:i/>
      <w:iCs/>
    </w:rPr>
  </w:style>
  <w:style w:type="paragraph" w:customStyle="1" w:styleId="description">
    <w:name w:val="description"/>
    <w:basedOn w:val="a"/>
    <w:rsid w:val="003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ание"/>
    <w:basedOn w:val="a"/>
    <w:rsid w:val="00B05EF9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83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3411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B3411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2070B"/>
  </w:style>
  <w:style w:type="paragraph" w:customStyle="1" w:styleId="ConsPlusNormal">
    <w:name w:val="ConsPlusNormal"/>
    <w:rsid w:val="00095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link w:val="ListParagraphChar"/>
    <w:rsid w:val="008C6EAD"/>
    <w:pPr>
      <w:spacing w:after="0" w:line="240" w:lineRule="auto"/>
      <w:ind w:left="720"/>
      <w:contextualSpacing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1"/>
    <w:locked/>
    <w:rsid w:val="008C6EAD"/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efault">
    <w:name w:val="Default"/>
    <w:rsid w:val="00DD5A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pro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pro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9BC1-08C6-4AF3-856C-BC80EAA4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cintrI7Ouser</dc:creator>
  <cp:lastModifiedBy>CPOIus3</cp:lastModifiedBy>
  <cp:revision>12</cp:revision>
  <cp:lastPrinted>2017-07-05T04:29:00Z</cp:lastPrinted>
  <dcterms:created xsi:type="dcterms:W3CDTF">2017-07-27T03:07:00Z</dcterms:created>
  <dcterms:modified xsi:type="dcterms:W3CDTF">2017-08-08T08:32:00Z</dcterms:modified>
</cp:coreProperties>
</file>